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2F" w:rsidRPr="00E53994" w:rsidRDefault="00C75B2F" w:rsidP="00C75B2F">
      <w:pPr>
        <w:shd w:val="clear" w:color="auto" w:fill="FFFFFF"/>
        <w:tabs>
          <w:tab w:val="left" w:pos="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3994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учреждения «Детский сад № 2 «Красная шапочка» общеразвивающего вида с приоритетным осуществлением деятельности по физическому развитию детей</w:t>
      </w:r>
    </w:p>
    <w:p w:rsidR="00C75B2F" w:rsidRDefault="00C75B2F" w:rsidP="00C75B2F">
      <w:pPr>
        <w:pStyle w:val="Default"/>
      </w:pPr>
    </w:p>
    <w:p w:rsidR="00C75B2F" w:rsidRDefault="00C75B2F" w:rsidP="00C75B2F">
      <w:pPr>
        <w:pStyle w:val="Default"/>
      </w:pPr>
      <w:r>
        <w:t xml:space="preserve"> </w:t>
      </w:r>
    </w:p>
    <w:p w:rsidR="00C75B2F" w:rsidRPr="00E53994" w:rsidRDefault="00C75B2F" w:rsidP="00C75B2F">
      <w:pPr>
        <w:pStyle w:val="Default"/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3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75B2F" w:rsidTr="004808DB">
        <w:tc>
          <w:tcPr>
            <w:tcW w:w="4785" w:type="dxa"/>
          </w:tcPr>
          <w:p w:rsidR="00C75B2F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994">
              <w:rPr>
                <w:rFonts w:ascii="Times New Roman" w:hAnsi="Times New Roman" w:cs="Times New Roman"/>
                <w:color w:val="000000"/>
              </w:rPr>
              <w:t>624200 Свердловская область,</w:t>
            </w:r>
          </w:p>
          <w:p w:rsidR="00C75B2F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994">
              <w:rPr>
                <w:rFonts w:ascii="Times New Roman" w:hAnsi="Times New Roman" w:cs="Times New Roman"/>
                <w:color w:val="000000"/>
              </w:rPr>
              <w:t xml:space="preserve"> г. </w:t>
            </w:r>
            <w:proofErr w:type="gramStart"/>
            <w:r w:rsidRPr="00E53994">
              <w:rPr>
                <w:rFonts w:ascii="Times New Roman" w:hAnsi="Times New Roman" w:cs="Times New Roman"/>
                <w:color w:val="000000"/>
              </w:rPr>
              <w:t>Лесной</w:t>
            </w:r>
            <w:proofErr w:type="gramEnd"/>
            <w:r w:rsidRPr="00E53994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ул. Пушкина, 26а,</w:t>
            </w:r>
          </w:p>
          <w:p w:rsidR="00C75B2F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эл. адрес </w:t>
            </w:r>
            <w:hyperlink r:id="rId6" w:history="1">
              <w:r w:rsidRPr="00B96AAE">
                <w:rPr>
                  <w:rStyle w:val="a5"/>
                  <w:rFonts w:ascii="Arial" w:hAnsi="Arial" w:cs="Arial"/>
                  <w:sz w:val="18"/>
                  <w:szCs w:val="18"/>
                  <w:shd w:val="clear" w:color="auto" w:fill="FFFFFF"/>
                </w:rPr>
                <w:t>dou2@edu.lesnoy.ru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C75B2F" w:rsidRPr="00E53994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t xml:space="preserve">сайт </w:t>
            </w:r>
            <w:hyperlink r:id="rId7" w:history="1">
              <w:r>
                <w:rPr>
                  <w:rStyle w:val="a5"/>
                  <w:rFonts w:ascii="Arial" w:hAnsi="Arial" w:cs="Arial"/>
                  <w:color w:val="2B7FB8"/>
                  <w:sz w:val="18"/>
                  <w:szCs w:val="18"/>
                  <w:shd w:val="clear" w:color="auto" w:fill="FFFFFF"/>
                </w:rPr>
                <w:t>http://2lsy.tvoysadik.ru</w:t>
              </w:r>
            </w:hyperlink>
          </w:p>
          <w:p w:rsidR="00C75B2F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75B2F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75B2F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75B2F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75B2F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75B2F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786" w:type="dxa"/>
          </w:tcPr>
          <w:p w:rsidR="00C75B2F" w:rsidRDefault="00C75B2F" w:rsidP="004808D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</w:tbl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39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Программа стажировки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руководящих работников ДОУ</w:t>
      </w:r>
    </w:p>
    <w:p w:rsidR="00C75B2F" w:rsidRPr="00E53994" w:rsidRDefault="00C75B2F" w:rsidP="00C7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Pr="0082071E" w:rsidRDefault="00C75B2F" w:rsidP="00C75B2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7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Информационный блок программы </w:t>
      </w:r>
    </w:p>
    <w:p w:rsidR="00C75B2F" w:rsidRPr="0082071E" w:rsidRDefault="00C75B2F" w:rsidP="00C75B2F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Pr="0082071E" w:rsidRDefault="00C75B2F" w:rsidP="00C75B2F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2071E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82071E">
        <w:rPr>
          <w:rFonts w:ascii="Times New Roman" w:hAnsi="Times New Roman" w:cs="Times New Roman"/>
          <w:b/>
          <w:bCs/>
          <w:sz w:val="28"/>
          <w:szCs w:val="28"/>
        </w:rPr>
        <w:t>ФИО разработчика</w:t>
      </w:r>
      <w:r w:rsidRPr="0082071E">
        <w:rPr>
          <w:rFonts w:ascii="Times New Roman" w:hAnsi="Times New Roman" w:cs="Times New Roman"/>
          <w:bCs/>
          <w:sz w:val="28"/>
          <w:szCs w:val="28"/>
        </w:rPr>
        <w:t>: Малыгина Юлия Вячеславовна – заведующий МБДОУ «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82071E">
        <w:rPr>
          <w:rFonts w:ascii="Times New Roman" w:hAnsi="Times New Roman" w:cs="Times New Roman"/>
          <w:bCs/>
          <w:sz w:val="28"/>
          <w:szCs w:val="28"/>
        </w:rPr>
        <w:t>етский сад № 2 «Красная шапочка», заместитель заведующего по ВМР Сорокина Татьяна Юрьевна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8207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B2F" w:rsidRDefault="00C75B2F" w:rsidP="00C75B2F">
      <w:pPr>
        <w:autoSpaceDE w:val="0"/>
        <w:autoSpaceDN w:val="0"/>
        <w:adjustRightInd w:val="0"/>
        <w:spacing w:after="8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994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E539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Название программы: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2071E">
        <w:rPr>
          <w:rFonts w:ascii="Times New Roman" w:hAnsi="Times New Roman" w:cs="Times New Roman"/>
          <w:bCs/>
          <w:color w:val="000000"/>
          <w:sz w:val="28"/>
          <w:szCs w:val="28"/>
        </w:rPr>
        <w:t>«Технология</w:t>
      </w:r>
      <w:r w:rsidRPr="00E539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2071E">
        <w:rPr>
          <w:rFonts w:ascii="Times New Roman" w:hAnsi="Times New Roman" w:cs="Times New Roman"/>
          <w:bCs/>
          <w:color w:val="000000"/>
          <w:sz w:val="28"/>
          <w:szCs w:val="28"/>
        </w:rPr>
        <w:t>создания проекта</w:t>
      </w:r>
      <w:r w:rsidRPr="00E53994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дошкольно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учреждения в соответствии с ФГОС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53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B2F" w:rsidRPr="00E53994" w:rsidRDefault="00C75B2F" w:rsidP="00C75B2F">
      <w:pPr>
        <w:autoSpaceDE w:val="0"/>
        <w:autoSpaceDN w:val="0"/>
        <w:adjustRightInd w:val="0"/>
        <w:spacing w:after="8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Pr="00E53994" w:rsidRDefault="00C75B2F" w:rsidP="00C75B2F">
      <w:pPr>
        <w:autoSpaceDE w:val="0"/>
        <w:autoSpaceDN w:val="0"/>
        <w:adjustRightInd w:val="0"/>
        <w:spacing w:after="82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994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E539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D17BD4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у стажёров практических навыков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39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3994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3994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дошкольно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учреждения.</w:t>
      </w:r>
      <w:r w:rsidRPr="00E53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B2F" w:rsidRPr="00E53994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3994">
        <w:rPr>
          <w:rFonts w:ascii="Times New Roman" w:hAnsi="Times New Roman" w:cs="Times New Roman"/>
          <w:bCs/>
          <w:color w:val="000000"/>
          <w:sz w:val="28"/>
          <w:szCs w:val="28"/>
        </w:rPr>
        <w:t>1.4.</w:t>
      </w:r>
      <w:r w:rsidRPr="00E539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Задачи программы: </w:t>
      </w:r>
    </w:p>
    <w:p w:rsidR="00C75B2F" w:rsidRPr="00E53994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Default="00C75B2F" w:rsidP="00C75B2F">
      <w:pPr>
        <w:pStyle w:val="a6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BD4">
        <w:rPr>
          <w:rFonts w:ascii="Times New Roman" w:hAnsi="Times New Roman" w:cs="Times New Roman"/>
          <w:color w:val="000000"/>
          <w:sz w:val="28"/>
          <w:szCs w:val="28"/>
        </w:rPr>
        <w:t>Познакомить стажёров с существующей в ДОУ моделью основной образовательной программы дошкольного учреждения.</w:t>
      </w:r>
    </w:p>
    <w:p w:rsidR="00C75B2F" w:rsidRDefault="00C75B2F" w:rsidP="00C75B2F">
      <w:pPr>
        <w:pStyle w:val="a6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Способствовать освоению стажёрами алгоритма действий по проектированию ООП в практической деятельности.</w:t>
      </w:r>
    </w:p>
    <w:p w:rsidR="00C75B2F" w:rsidRPr="00082C33" w:rsidRDefault="00C75B2F" w:rsidP="00C75B2F">
      <w:pPr>
        <w:pStyle w:val="a6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C3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умение </w:t>
      </w:r>
      <w:r w:rsidRPr="00082C33">
        <w:rPr>
          <w:rFonts w:ascii="Times New Roman" w:hAnsi="Times New Roman" w:cs="Times New Roman"/>
          <w:sz w:val="28"/>
          <w:szCs w:val="28"/>
        </w:rPr>
        <w:t xml:space="preserve">определять ведущую цель, </w:t>
      </w:r>
      <w:r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Pr="00082C33">
        <w:rPr>
          <w:rFonts w:ascii="Times New Roman" w:hAnsi="Times New Roman" w:cs="Times New Roman"/>
          <w:sz w:val="28"/>
          <w:szCs w:val="28"/>
        </w:rPr>
        <w:t xml:space="preserve">задачи и </w:t>
      </w:r>
      <w:r>
        <w:rPr>
          <w:rFonts w:ascii="Times New Roman" w:hAnsi="Times New Roman" w:cs="Times New Roman"/>
          <w:sz w:val="28"/>
          <w:szCs w:val="28"/>
        </w:rPr>
        <w:t xml:space="preserve">соотносить их с </w:t>
      </w:r>
      <w:r w:rsidRPr="00082C3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082C33">
        <w:rPr>
          <w:rFonts w:ascii="Times New Roman" w:hAnsi="Times New Roman" w:cs="Times New Roman"/>
          <w:sz w:val="28"/>
          <w:szCs w:val="28"/>
        </w:rPr>
        <w:t>образовательной деятельности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82C33">
        <w:rPr>
          <w:rFonts w:ascii="Times New Roman" w:hAnsi="Times New Roman" w:cs="Times New Roman"/>
          <w:sz w:val="28"/>
          <w:szCs w:val="28"/>
        </w:rPr>
        <w:t xml:space="preserve"> спецификой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82C33">
        <w:rPr>
          <w:rFonts w:ascii="Times New Roman" w:hAnsi="Times New Roman" w:cs="Times New Roman"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082C33">
        <w:rPr>
          <w:sz w:val="28"/>
          <w:szCs w:val="28"/>
        </w:rPr>
        <w:t xml:space="preserve"> </w:t>
      </w:r>
    </w:p>
    <w:p w:rsidR="00C75B2F" w:rsidRDefault="00C75B2F" w:rsidP="00C75B2F">
      <w:pPr>
        <w:pStyle w:val="a6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Совершенствовать</w:t>
      </w:r>
      <w:r w:rsidRPr="00082C33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082C33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компетентност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участников  стажировки </w:t>
      </w:r>
      <w:r w:rsidRPr="00082C3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разработки ООП. </w:t>
      </w:r>
    </w:p>
    <w:p w:rsidR="00C75B2F" w:rsidRPr="00082C33" w:rsidRDefault="00C75B2F" w:rsidP="00C75B2F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Pr="00E53994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399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1.5. Ключевые идеи опыта: </w:t>
      </w:r>
    </w:p>
    <w:p w:rsidR="00C75B2F" w:rsidRPr="00E53994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Основным событием для педагогов и специалистов сферы дошкольного образования стало утверждение федерального государственного образовательного стандарта дошкольного образования (приказ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17.10. 2013 № 1155). Стандарт – это не просто новый, это первый в истории дошкольного образования нормативный документ, регулирующий отношения в сфере образования, возникающие при реализации основной образовательной программы дошкольного образования. С учётом этого перед руководителем МБДОУ № 2 стояла задача подготовить педагогический коллектив к введению ФГОС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первую очередь привести в соответствие нормативно-правовую базу учреждения. ФГОС, учитывая самоценность дошкольного детства, определяет условия взаимодействия взрослых и детей, направленные на развитие разнообразных способностей ребёнка с учётом его индивидуальных особенностей и возможностей. </w:t>
      </w:r>
      <w:r w:rsidRPr="00A7466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53994">
        <w:rPr>
          <w:rFonts w:ascii="Times New Roman" w:hAnsi="Times New Roman" w:cs="Times New Roman"/>
          <w:color w:val="000000" w:themeColor="text1"/>
          <w:sz w:val="28"/>
          <w:szCs w:val="28"/>
        </w:rPr>
        <w:t>тановится</w:t>
      </w:r>
      <w:r w:rsidRPr="00A74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совершенно</w:t>
      </w:r>
      <w:r w:rsidRPr="00E53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очевидным, что главным предметом ООП являются п</w:t>
      </w:r>
      <w:r w:rsidRPr="00A74665">
        <w:rPr>
          <w:rFonts w:ascii="Times New Roman" w:hAnsi="Times New Roman" w:cs="Times New Roman"/>
          <w:color w:val="000000" w:themeColor="text1"/>
          <w:sz w:val="28"/>
          <w:szCs w:val="28"/>
        </w:rPr>
        <w:t>сихолого-педагогические условия и</w:t>
      </w:r>
      <w:r w:rsidRPr="00E53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предметно-пространственной среды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образовательного пространства</w:t>
      </w:r>
      <w:r w:rsidRPr="00E53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рамках организации стажировочной площадки стажёры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получат возможность познакомится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моделью ООП ДОУ, раскрыть механизмы создания основной образовательной программы:</w:t>
      </w:r>
    </w:p>
    <w:p w:rsidR="00C75B2F" w:rsidRPr="00873C9D" w:rsidRDefault="00C75B2F" w:rsidP="00C75B2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C9D">
        <w:rPr>
          <w:rFonts w:ascii="Times New Roman" w:hAnsi="Times New Roman" w:cs="Times New Roman"/>
          <w:color w:val="000000"/>
          <w:sz w:val="28"/>
          <w:szCs w:val="28"/>
        </w:rPr>
        <w:t xml:space="preserve">ФГОС </w:t>
      </w:r>
      <w:proofErr w:type="gramStart"/>
      <w:r w:rsidRPr="00873C9D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873C9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873C9D">
        <w:rPr>
          <w:rFonts w:ascii="Times New Roman" w:hAnsi="Times New Roman" w:cs="Times New Roman"/>
          <w:color w:val="000000"/>
          <w:sz w:val="28"/>
          <w:szCs w:val="28"/>
        </w:rPr>
        <w:t>ориентир</w:t>
      </w:r>
      <w:proofErr w:type="gramEnd"/>
      <w:r w:rsidRPr="00873C9D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разработки основной образовательной программы ДОУ.</w:t>
      </w:r>
    </w:p>
    <w:p w:rsidR="00C75B2F" w:rsidRDefault="00C75B2F" w:rsidP="00C75B2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ООП: основные разделы и их содержание.</w:t>
      </w:r>
    </w:p>
    <w:p w:rsidR="00C75B2F" w:rsidRDefault="00C75B2F" w:rsidP="00C75B2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Критерии моделирования предметно-пространственной и предметно-развивающей среды.</w:t>
      </w:r>
    </w:p>
    <w:p w:rsidR="00C75B2F" w:rsidRDefault="00C75B2F" w:rsidP="00C75B2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Планирование воспитательно-образовательного процесса с учётом ФГОС.</w:t>
      </w:r>
    </w:p>
    <w:p w:rsidR="00C75B2F" w:rsidRDefault="00C75B2F" w:rsidP="00C75B2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Отражение в вариативной части ООП ДОУ регионального компонента и приоритетного направления дошкольного учреждения.</w:t>
      </w:r>
    </w:p>
    <w:p w:rsidR="00C75B2F" w:rsidRDefault="00C75B2F" w:rsidP="00C75B2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Профессиональные и личностные качества педагога на современном этапе. </w:t>
      </w:r>
    </w:p>
    <w:p w:rsidR="00C75B2F" w:rsidRDefault="00C75B2F" w:rsidP="00C75B2F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Сотрудничество с родителями в образовательном процессе.</w:t>
      </w:r>
    </w:p>
    <w:p w:rsidR="00C75B2F" w:rsidRDefault="00C75B2F" w:rsidP="00C75B2F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4A">
        <w:rPr>
          <w:rFonts w:ascii="Times New Roman" w:hAnsi="Times New Roman" w:cs="Times New Roman"/>
          <w:color w:val="000000"/>
          <w:sz w:val="28"/>
          <w:szCs w:val="28"/>
        </w:rPr>
        <w:t>Для эффективной реализации данн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1D4B4A">
        <w:rPr>
          <w:rFonts w:ascii="Times New Roman" w:hAnsi="Times New Roman" w:cs="Times New Roman"/>
          <w:color w:val="000000"/>
          <w:sz w:val="28"/>
          <w:szCs w:val="28"/>
        </w:rPr>
        <w:t xml:space="preserve"> стажировочной программы будут применяться практико-ориентированные подходы: технология проблемного обучения, проектирование, интерактивные формы сотрудничества, которые позволят максимально раскрыть потенциал стажёров.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Оценка результатов стажировки будет осуществляться в двух аспектах:</w:t>
      </w:r>
    </w:p>
    <w:p w:rsidR="00C75B2F" w:rsidRPr="00070B7C" w:rsidRDefault="00C75B2F" w:rsidP="00C75B2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B7C">
        <w:rPr>
          <w:rFonts w:ascii="Times New Roman" w:hAnsi="Times New Roman" w:cs="Times New Roman"/>
          <w:color w:val="000000"/>
          <w:sz w:val="28"/>
          <w:szCs w:val="28"/>
        </w:rPr>
        <w:t>внешней оценке;</w:t>
      </w:r>
    </w:p>
    <w:p w:rsidR="00C75B2F" w:rsidRDefault="00C75B2F" w:rsidP="00C75B2F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B7C">
        <w:rPr>
          <w:rFonts w:ascii="Times New Roman" w:hAnsi="Times New Roman" w:cs="Times New Roman"/>
          <w:color w:val="000000"/>
          <w:sz w:val="28"/>
          <w:szCs w:val="28"/>
        </w:rPr>
        <w:t>самооценке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участников.</w:t>
      </w:r>
    </w:p>
    <w:p w:rsidR="00C75B2F" w:rsidRPr="00070B7C" w:rsidRDefault="00C75B2F" w:rsidP="00C75B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Образовательный продукт: портфель с материалами стажировки на электронный носитель.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5B2F" w:rsidRPr="00E53994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39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Содержательный блок программы </w:t>
      </w:r>
    </w:p>
    <w:p w:rsidR="00C75B2F" w:rsidRPr="00E53994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39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Перечень необходимого оборудования </w:t>
      </w:r>
    </w:p>
    <w:p w:rsidR="00C75B2F" w:rsidRPr="00E53994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3994">
        <w:rPr>
          <w:rFonts w:ascii="Times New Roman" w:hAnsi="Times New Roman" w:cs="Times New Roman"/>
          <w:color w:val="000000"/>
          <w:sz w:val="28"/>
          <w:szCs w:val="28"/>
        </w:rPr>
        <w:t xml:space="preserve">2.1.1. Мультимедийная установка (экран, проектор, ноутбук); 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3994">
        <w:rPr>
          <w:rFonts w:ascii="Times New Roman" w:hAnsi="Times New Roman" w:cs="Times New Roman"/>
          <w:color w:val="000000"/>
          <w:sz w:val="28"/>
          <w:szCs w:val="28"/>
        </w:rPr>
        <w:t xml:space="preserve">2.2.2.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Методические материалы, авторские пособия.</w:t>
      </w:r>
    </w:p>
    <w:p w:rsidR="00D16426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399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2.2. Программа стажировки </w:t>
      </w:r>
    </w:p>
    <w:p w:rsidR="00C75B2F" w:rsidRDefault="00C75B2F" w:rsidP="00C75B2F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№ 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E53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486F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образовательной программы в соответствии с ФГОС. Построение содержания ООП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75B2F" w:rsidRPr="00E53994" w:rsidRDefault="00C75B2F" w:rsidP="00C75B2F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часов: 3</w:t>
      </w:r>
    </w:p>
    <w:p w:rsidR="00C75B2F" w:rsidRPr="00946641" w:rsidRDefault="00C75B2F" w:rsidP="00C75B2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946641">
        <w:rPr>
          <w:rFonts w:ascii="Times New Roman" w:hAnsi="Times New Roman" w:cs="Times New Roman"/>
          <w:sz w:val="28"/>
          <w:szCs w:val="28"/>
        </w:rPr>
        <w:t>ведение. Образовательная среда ДОУ и города. План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B2F" w:rsidRPr="00946641" w:rsidRDefault="00C75B2F" w:rsidP="00C75B2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6641">
        <w:rPr>
          <w:sz w:val="28"/>
          <w:szCs w:val="28"/>
        </w:rPr>
        <w:t xml:space="preserve"> </w:t>
      </w:r>
      <w:r w:rsidRPr="00946641">
        <w:rPr>
          <w:rFonts w:ascii="Times New Roman" w:hAnsi="Times New Roman" w:cs="Times New Roman"/>
          <w:color w:val="000000"/>
          <w:sz w:val="28"/>
          <w:szCs w:val="28"/>
        </w:rPr>
        <w:t>Теоретические основы содержания образовательной программы дошкольного образования ДОУ в соответствии с ФГОС дошкольного образования.</w:t>
      </w:r>
    </w:p>
    <w:p w:rsidR="00C75B2F" w:rsidRDefault="00C75B2F" w:rsidP="00C75B2F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Принципы и подходы к формированию ООП</w:t>
      </w:r>
    </w:p>
    <w:p w:rsidR="00C75B2F" w:rsidRPr="00E31395" w:rsidRDefault="00C75B2F" w:rsidP="00C75B2F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Pr="009738B7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Тема № 2.</w:t>
      </w:r>
      <w:r w:rsidRPr="00E31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«Моделирование целевого раздела ООП </w:t>
      </w:r>
      <w:proofErr w:type="gramStart"/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C75B2F" w:rsidRPr="00E53994" w:rsidRDefault="00C75B2F" w:rsidP="00C75B2F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часов: 3</w:t>
      </w:r>
    </w:p>
    <w:p w:rsidR="00C75B2F" w:rsidRPr="00E31395" w:rsidRDefault="00C75B2F" w:rsidP="00C75B2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r w:rsidRPr="00E31395">
        <w:rPr>
          <w:rFonts w:ascii="Times New Roman" w:hAnsi="Times New Roman" w:cs="Times New Roman"/>
          <w:color w:val="000000"/>
          <w:sz w:val="28"/>
          <w:szCs w:val="28"/>
        </w:rPr>
        <w:t>пояснительн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E31395">
        <w:rPr>
          <w:rFonts w:ascii="Times New Roman" w:hAnsi="Times New Roman" w:cs="Times New Roman"/>
          <w:color w:val="000000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3139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5B2F" w:rsidRDefault="00C75B2F" w:rsidP="00C75B2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70E9">
        <w:rPr>
          <w:rFonts w:ascii="Times New Roman" w:hAnsi="Times New Roman" w:cs="Times New Roman"/>
          <w:sz w:val="28"/>
          <w:szCs w:val="28"/>
        </w:rPr>
        <w:t>ринципы и подходы к формированию Программы</w:t>
      </w:r>
      <w:r w:rsidRPr="00E31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B2F" w:rsidRDefault="00C75B2F" w:rsidP="00C75B2F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1395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освоения Программы, в виде целевых ориентиров </w:t>
      </w:r>
      <w:proofErr w:type="gramStart"/>
      <w:r w:rsidRPr="00E31395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</w:p>
    <w:p w:rsidR="00C75B2F" w:rsidRPr="00E31395" w:rsidRDefault="00C75B2F" w:rsidP="00C75B2F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1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№ 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E31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Моделирование </w:t>
      </w:r>
      <w:r w:rsidRPr="00E31395">
        <w:rPr>
          <w:rFonts w:ascii="Times New Roman" w:hAnsi="Times New Roman" w:cs="Times New Roman"/>
          <w:b/>
          <w:color w:val="000000"/>
          <w:sz w:val="28"/>
          <w:szCs w:val="28"/>
        </w:rPr>
        <w:t>предметно-пространственной среды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E313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C75B2F" w:rsidRPr="00E53994" w:rsidRDefault="00C75B2F" w:rsidP="00C75B2F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часов: 4</w:t>
      </w:r>
    </w:p>
    <w:p w:rsidR="00C75B2F" w:rsidRPr="00E31395" w:rsidRDefault="00C75B2F" w:rsidP="00C75B2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1395">
        <w:rPr>
          <w:rFonts w:ascii="Times New Roman" w:hAnsi="Times New Roman" w:cs="Times New Roman"/>
          <w:color w:val="000000"/>
          <w:sz w:val="28"/>
          <w:szCs w:val="28"/>
        </w:rPr>
        <w:t>Представление предметно-пространственной среды.</w:t>
      </w:r>
    </w:p>
    <w:p w:rsidR="00C75B2F" w:rsidRPr="00E31395" w:rsidRDefault="00C75B2F" w:rsidP="00C75B2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1395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Экспертиза среды. </w:t>
      </w:r>
    </w:p>
    <w:p w:rsidR="00C75B2F" w:rsidRDefault="00C75B2F" w:rsidP="00C75B2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1395">
        <w:rPr>
          <w:rFonts w:ascii="Times New Roman" w:hAnsi="Times New Roman" w:cs="Times New Roman"/>
          <w:color w:val="000000"/>
          <w:sz w:val="28"/>
          <w:szCs w:val="28"/>
        </w:rPr>
        <w:t>Разработка критериев оценки 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5B2F" w:rsidRPr="00E31395" w:rsidRDefault="00C75B2F" w:rsidP="00C75B2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1395">
        <w:rPr>
          <w:rFonts w:ascii="Times New Roman" w:hAnsi="Times New Roman" w:cs="Times New Roman"/>
          <w:color w:val="000000"/>
          <w:sz w:val="28"/>
          <w:szCs w:val="28"/>
        </w:rPr>
        <w:t>Проектирование  предметно-пространственной среды ДОУ»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5B2F" w:rsidRPr="00A4486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№ 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E31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5AF0">
        <w:rPr>
          <w:rFonts w:ascii="Times New Roman" w:hAnsi="Times New Roman" w:cs="Times New Roman"/>
          <w:b/>
          <w:color w:val="000000"/>
          <w:sz w:val="28"/>
          <w:szCs w:val="28"/>
        </w:rPr>
        <w:t>«Создание алгоритма образовательного процесса».</w:t>
      </w:r>
    </w:p>
    <w:p w:rsidR="00C75B2F" w:rsidRDefault="00C75B2F" w:rsidP="00C75B2F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часов: 3</w:t>
      </w:r>
    </w:p>
    <w:p w:rsidR="00C75B2F" w:rsidRPr="007F5AF0" w:rsidRDefault="00C75B2F" w:rsidP="00C75B2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5AF0">
        <w:rPr>
          <w:rFonts w:ascii="Times New Roman" w:hAnsi="Times New Roman" w:cs="Times New Roman"/>
          <w:color w:val="000000"/>
          <w:sz w:val="28"/>
          <w:szCs w:val="28"/>
        </w:rPr>
        <w:t>Разработка календарно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F5AF0">
        <w:rPr>
          <w:rFonts w:ascii="Times New Roman" w:hAnsi="Times New Roman" w:cs="Times New Roman"/>
          <w:color w:val="000000"/>
          <w:sz w:val="28"/>
          <w:szCs w:val="28"/>
        </w:rPr>
        <w:t>тематического планирования в соответствии с возрастными особенностями детей.</w:t>
      </w:r>
    </w:p>
    <w:p w:rsidR="00C75B2F" w:rsidRPr="007F5AF0" w:rsidRDefault="00C75B2F" w:rsidP="00C75B2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5AF0">
        <w:rPr>
          <w:rFonts w:ascii="Times New Roman" w:hAnsi="Times New Roman" w:cs="Times New Roman"/>
          <w:color w:val="000000"/>
          <w:sz w:val="28"/>
          <w:szCs w:val="28"/>
        </w:rPr>
        <w:t>Поэтапный переход от НОД к событийному ряду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F5A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5B2F" w:rsidRPr="007F5AF0" w:rsidRDefault="00C75B2F" w:rsidP="00C75B2F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Pr="00A4486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№ 5</w:t>
      </w:r>
      <w:r w:rsidRPr="007F5A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«Моделирование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части </w:t>
      </w: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ООП ДО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 формируемой участниками образовательного процесса</w:t>
      </w: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  <w:proofErr w:type="gramEnd"/>
    </w:p>
    <w:p w:rsidR="00C75B2F" w:rsidRDefault="00C75B2F" w:rsidP="00C75B2F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часов: 3</w:t>
      </w:r>
    </w:p>
    <w:p w:rsidR="00C75B2F" w:rsidRPr="00AE0B8C" w:rsidRDefault="00C75B2F" w:rsidP="00C75B2F">
      <w:pPr>
        <w:pStyle w:val="a6"/>
        <w:numPr>
          <w:ilvl w:val="0"/>
          <w:numId w:val="12"/>
        </w:num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AE0B8C">
        <w:rPr>
          <w:rFonts w:ascii="Times New Roman" w:hAnsi="Times New Roman" w:cs="Times New Roman"/>
          <w:color w:val="000000"/>
          <w:sz w:val="28"/>
          <w:szCs w:val="28"/>
        </w:rPr>
        <w:t>содержание образовательной работы по образовательным областям с учётом парциальных программ и приоритетного направления ДОУ</w:t>
      </w:r>
    </w:p>
    <w:p w:rsidR="00C75B2F" w:rsidRDefault="00C75B2F" w:rsidP="00C75B2F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5AF0">
        <w:rPr>
          <w:rFonts w:ascii="Times New Roman" w:hAnsi="Times New Roman" w:cs="Times New Roman"/>
          <w:color w:val="000000"/>
          <w:sz w:val="28"/>
          <w:szCs w:val="28"/>
        </w:rPr>
        <w:t>описание (отбор) форм, способов, средств реализации программы с учётом возрастных и индивидуальных особенностей воспитанников, специфики их образовательных интересов и потребностей;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5B2F" w:rsidRPr="00530B2D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№ 6</w:t>
      </w:r>
      <w:r w:rsidRPr="00530B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30B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«Требования к личности воспитателя»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часов: 4</w:t>
      </w:r>
    </w:p>
    <w:p w:rsidR="00C75B2F" w:rsidRPr="00530B2D" w:rsidRDefault="00C75B2F" w:rsidP="00C75B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B2D">
        <w:rPr>
          <w:rFonts w:ascii="Times New Roman" w:hAnsi="Times New Roman" w:cs="Times New Roman"/>
          <w:color w:val="000000"/>
          <w:sz w:val="28"/>
          <w:szCs w:val="28"/>
        </w:rPr>
        <w:t>Социальный заказ на качество образования.</w:t>
      </w:r>
    </w:p>
    <w:p w:rsidR="00C75B2F" w:rsidRPr="00946641" w:rsidRDefault="00C75B2F" w:rsidP="00C75B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46641">
        <w:rPr>
          <w:rFonts w:ascii="Times New Roman" w:hAnsi="Times New Roman" w:cs="Times New Roman"/>
          <w:color w:val="000000"/>
          <w:sz w:val="28"/>
          <w:szCs w:val="28"/>
        </w:rPr>
        <w:t>Педагогические компетенции. Самоанализ и анкетирование.</w:t>
      </w:r>
    </w:p>
    <w:p w:rsidR="00C75B2F" w:rsidRPr="00530B2D" w:rsidRDefault="00C75B2F" w:rsidP="00C75B2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0B2D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критериев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эффективности </w:t>
      </w:r>
      <w:r w:rsidRPr="00530B2D">
        <w:rPr>
          <w:rFonts w:ascii="Times New Roman" w:hAnsi="Times New Roman" w:cs="Times New Roman"/>
          <w:color w:val="000000"/>
          <w:sz w:val="28"/>
          <w:szCs w:val="28"/>
        </w:rPr>
        <w:t>деятельности педагога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Pr="00530B2D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448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№ 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«Родитель – заказчик, спонсор, партнёр?»</w:t>
      </w:r>
    </w:p>
    <w:p w:rsidR="00C75B2F" w:rsidRPr="00A4486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Количество часов: 2</w:t>
      </w:r>
    </w:p>
    <w:p w:rsidR="00C75B2F" w:rsidRPr="00530B2D" w:rsidRDefault="00C75B2F" w:rsidP="00C75B2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B2D">
        <w:rPr>
          <w:rFonts w:ascii="Times New Roman" w:hAnsi="Times New Roman" w:cs="Times New Roman"/>
          <w:color w:val="000000"/>
          <w:sz w:val="28"/>
          <w:szCs w:val="28"/>
        </w:rPr>
        <w:t>Степень удовлетворенности родителей качеством образования.</w:t>
      </w:r>
    </w:p>
    <w:p w:rsidR="00C75B2F" w:rsidRPr="00530B2D" w:rsidRDefault="00C75B2F" w:rsidP="00C75B2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0B2D">
        <w:rPr>
          <w:rFonts w:ascii="Times New Roman" w:hAnsi="Times New Roman" w:cs="Times New Roman"/>
          <w:color w:val="000000"/>
          <w:sz w:val="28"/>
          <w:szCs w:val="28"/>
        </w:rPr>
        <w:t>Организация сотрудничества с семьями воспитанников.</w:t>
      </w:r>
    </w:p>
    <w:p w:rsidR="00C75B2F" w:rsidRPr="00530B2D" w:rsidRDefault="00C75B2F" w:rsidP="00C75B2F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Актуализация эффективных форм взаимодействия.</w:t>
      </w:r>
    </w:p>
    <w:p w:rsidR="00C75B2F" w:rsidRDefault="00C75B2F" w:rsidP="00C75B2F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5B2F" w:rsidRPr="009738B7" w:rsidRDefault="00C75B2F" w:rsidP="00C75B2F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3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8. Защита авторских проектов. </w:t>
      </w:r>
    </w:p>
    <w:p w:rsidR="00C75B2F" w:rsidRPr="00530B2D" w:rsidRDefault="00C75B2F" w:rsidP="00C75B2F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0B2D">
        <w:rPr>
          <w:rFonts w:ascii="Times New Roman" w:hAnsi="Times New Roman" w:cs="Times New Roman"/>
          <w:b/>
          <w:color w:val="000000"/>
          <w:sz w:val="28"/>
          <w:szCs w:val="28"/>
        </w:rPr>
        <w:t>Количество часов: 2</w:t>
      </w:r>
    </w:p>
    <w:p w:rsidR="00C75B2F" w:rsidRDefault="00C75B2F" w:rsidP="00C75B2F">
      <w:pPr>
        <w:framePr w:hSpace="180" w:wrap="around" w:vAnchor="text" w:hAnchor="margin" w:xAlign="center" w:y="95"/>
        <w:autoSpaceDE w:val="0"/>
        <w:autoSpaceDN w:val="0"/>
        <w:adjustRightInd w:val="0"/>
        <w:spacing w:after="3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Презентация результатов работы  - «Аукцион проектов».</w:t>
      </w:r>
    </w:p>
    <w:p w:rsidR="00C75B2F" w:rsidRDefault="00C75B2F" w:rsidP="00C75B2F">
      <w:pPr>
        <w:framePr w:hSpace="180" w:wrap="around" w:vAnchor="text" w:hAnchor="margin" w:xAlign="center" w:y="95"/>
        <w:autoSpaceDE w:val="0"/>
        <w:autoSpaceDN w:val="0"/>
        <w:adjustRightInd w:val="0"/>
        <w:spacing w:after="3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4486F">
        <w:rPr>
          <w:rFonts w:ascii="Times New Roman" w:hAnsi="Times New Roman" w:cs="Times New Roman"/>
          <w:color w:val="000000"/>
          <w:sz w:val="28"/>
          <w:szCs w:val="28"/>
        </w:rPr>
        <w:t>бмен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нениями и впечатлениями. 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Технология критического мышления 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16426" w:rsidRDefault="00D16426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070B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 Учебный план стажировки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95"/>
        <w:tblW w:w="10456" w:type="dxa"/>
        <w:tblLayout w:type="fixed"/>
        <w:tblLook w:val="04A0" w:firstRow="1" w:lastRow="0" w:firstColumn="1" w:lastColumn="0" w:noHBand="0" w:noVBand="1"/>
      </w:tblPr>
      <w:tblGrid>
        <w:gridCol w:w="574"/>
        <w:gridCol w:w="6231"/>
        <w:gridCol w:w="851"/>
        <w:gridCol w:w="850"/>
        <w:gridCol w:w="992"/>
        <w:gridCol w:w="958"/>
      </w:tblGrid>
      <w:tr w:rsidR="00C75B2F" w:rsidTr="004808DB">
        <w:tc>
          <w:tcPr>
            <w:tcW w:w="574" w:type="dxa"/>
            <w:vMerge w:val="restart"/>
          </w:tcPr>
          <w:p w:rsidR="00C75B2F" w:rsidRPr="00070B7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31" w:type="dxa"/>
            <w:vMerge w:val="restart"/>
          </w:tcPr>
          <w:p w:rsidR="00C75B2F" w:rsidRPr="00070B7C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Формулировка понятийной и /или/ практической задачи, решаемой в рамках 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жировки</w:t>
            </w:r>
          </w:p>
        </w:tc>
        <w:tc>
          <w:tcPr>
            <w:tcW w:w="3651" w:type="dxa"/>
            <w:gridSpan w:val="4"/>
          </w:tcPr>
          <w:p w:rsidR="00C75B2F" w:rsidRPr="00070B7C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75B2F" w:rsidTr="004808DB">
        <w:trPr>
          <w:cantSplit/>
          <w:trHeight w:val="1134"/>
        </w:trPr>
        <w:tc>
          <w:tcPr>
            <w:tcW w:w="574" w:type="dxa"/>
            <w:vMerge/>
          </w:tcPr>
          <w:p w:rsidR="00C75B2F" w:rsidRPr="00070B7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vMerge/>
          </w:tcPr>
          <w:p w:rsidR="00C75B2F" w:rsidRPr="00070B7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C75B2F" w:rsidRPr="00070B7C" w:rsidRDefault="00C75B2F" w:rsidP="004808D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850" w:type="dxa"/>
            <w:textDirection w:val="btLr"/>
          </w:tcPr>
          <w:p w:rsidR="00C75B2F" w:rsidRPr="00070B7C" w:rsidRDefault="00C75B2F" w:rsidP="004808D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992" w:type="dxa"/>
            <w:textDirection w:val="btLr"/>
          </w:tcPr>
          <w:p w:rsidR="00C75B2F" w:rsidRPr="00070B7C" w:rsidRDefault="00C75B2F" w:rsidP="004808D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Стажёрская проба</w:t>
            </w:r>
          </w:p>
        </w:tc>
        <w:tc>
          <w:tcPr>
            <w:tcW w:w="958" w:type="dxa"/>
            <w:textDirection w:val="btLr"/>
          </w:tcPr>
          <w:p w:rsidR="00C75B2F" w:rsidRPr="00070B7C" w:rsidRDefault="00C75B2F" w:rsidP="004808DB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Он-</w:t>
            </w:r>
            <w:proofErr w:type="spellStart"/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лайн</w:t>
            </w:r>
            <w:proofErr w:type="spellEnd"/>
            <w:r w:rsidRPr="00070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занятие</w:t>
            </w:r>
          </w:p>
        </w:tc>
      </w:tr>
      <w:tr w:rsidR="00C75B2F" w:rsidTr="004808DB">
        <w:tc>
          <w:tcPr>
            <w:tcW w:w="574" w:type="dxa"/>
            <w:vMerge w:val="restart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A448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C75B2F" w:rsidRPr="007D7453" w:rsidRDefault="00C75B2F" w:rsidP="004808DB">
            <w:pPr>
              <w:autoSpaceDE w:val="0"/>
              <w:autoSpaceDN w:val="0"/>
              <w:adjustRightInd w:val="0"/>
              <w:spacing w:after="31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74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D74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Содержание образовательной программы в соответствии с ФГОС. Построение содержания ООП»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254C11" w:rsidRDefault="00C75B2F" w:rsidP="004808D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Введение. Образовательная среда ДОУ и города. План работы 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70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Содержание ФГОС </w:t>
            </w:r>
            <w:proofErr w:type="gramStart"/>
            <w:r w:rsidRPr="003970E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8D1029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Теоретические основы содержания образовательной программы дошкольного образования ДОУ в соответствии с ФГОС дошкольного образования.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 w:val="restart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A448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C75B2F" w:rsidRPr="00F530E8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13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48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«Моделир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ование целевого раздела ООП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270099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Создание пояснительной записки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3970E9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70E9">
              <w:rPr>
                <w:rFonts w:ascii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270099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53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ланируемые результаты освоения Программы, в виде целевых ориентиров </w:t>
            </w:r>
            <w:proofErr w:type="gramStart"/>
            <w:r w:rsidRPr="00F53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 w:val="restart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A448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13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Моделирование </w:t>
            </w:r>
            <w:r w:rsidRPr="00E31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предметно-пространственной среды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E31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270099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предметно-пространственной среды.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270099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Экспертиза среды. 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270099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критериев оценки среды.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F530E8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0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Проектирование  предметно-пространственной среды ДОУ.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 w:val="restart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A448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E3139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:rsidR="00C75B2F" w:rsidRPr="00BB4E23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5A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«Создание алгор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итма образовательного процесса»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BB4E23" w:rsidRDefault="00C75B2F" w:rsidP="004808DB">
            <w:pPr>
              <w:autoSpaceDE w:val="0"/>
              <w:autoSpaceDN w:val="0"/>
              <w:adjustRightInd w:val="0"/>
              <w:spacing w:after="3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календарно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B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тематического планирования в соответствии с возрастными особенностями детей.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BB4E23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Поэтапный переход от НОД к событийному ряду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 w:val="restart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A448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7F5A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C75B2F" w:rsidRPr="007D7453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8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«Моделирование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части </w:t>
            </w:r>
            <w:r w:rsidRPr="00A448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ООП ДО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 формируемой участниками  образовательного процесса»</w:t>
            </w:r>
            <w:proofErr w:type="gramEnd"/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BB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образовательной работы по образовательным областям с учётом парциальных программ и приоритетного направления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ДОУ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270099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(отбор) форм, способов, средств реализации программы с учётом возрастных и индивидуальных особенностей воспитанников, специфики их образовательных интересов и потребностей;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rPr>
          <w:trHeight w:val="373"/>
        </w:trPr>
        <w:tc>
          <w:tcPr>
            <w:tcW w:w="574" w:type="dxa"/>
            <w:vMerge w:val="restart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A448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1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530B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«Требования к личности воспитателя»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rPr>
          <w:trHeight w:val="425"/>
        </w:trPr>
        <w:tc>
          <w:tcPr>
            <w:tcW w:w="574" w:type="dxa"/>
            <w:vMerge/>
          </w:tcPr>
          <w:p w:rsidR="00C75B2F" w:rsidRPr="00A4486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1" w:type="dxa"/>
          </w:tcPr>
          <w:p w:rsidR="00C75B2F" w:rsidRPr="00530B2D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Социальный заказ на качество образования.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Педагогические компетенции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75B2F" w:rsidRPr="00BB4E23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Самоанализ и анкетирование.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BB4E23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критериев эффективности деятельности педагога.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 w:val="restart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A4486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1" w:type="dxa"/>
          </w:tcPr>
          <w:p w:rsidR="00C75B2F" w:rsidRPr="00530B2D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«Родитель – заказчик, спонсор, партнёр?»</w:t>
            </w:r>
          </w:p>
          <w:p w:rsidR="00C75B2F" w:rsidRPr="007D7453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сотрудничества с семьями воспитанников.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530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Степень удовлетворенности родителей качеством образования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  <w:vMerge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7D7453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эффективных форм взаимодействия.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530B2D" w:rsidRDefault="00C75B2F" w:rsidP="004808DB">
            <w:pPr>
              <w:autoSpaceDE w:val="0"/>
              <w:autoSpaceDN w:val="0"/>
              <w:adjustRightInd w:val="0"/>
              <w:spacing w:after="31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738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8. Защита авторских проектов. 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spacing w:after="3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результатов работы  - «Аукцион проектов».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spacing w:after="3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44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бмен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нениями и впечатлениями. </w:t>
            </w:r>
          </w:p>
          <w:p w:rsidR="00C75B2F" w:rsidRPr="00270099" w:rsidRDefault="00C75B2F" w:rsidP="004808DB">
            <w:pPr>
              <w:autoSpaceDE w:val="0"/>
              <w:autoSpaceDN w:val="0"/>
              <w:adjustRightInd w:val="0"/>
              <w:spacing w:after="31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критического мышления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574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 24 часа</w:t>
            </w:r>
          </w:p>
        </w:tc>
        <w:tc>
          <w:tcPr>
            <w:tcW w:w="851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0B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8" w:type="dxa"/>
          </w:tcPr>
          <w:p w:rsidR="00C75B2F" w:rsidRPr="00AE0B8C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Pr="00454340">
        <w:rPr>
          <w:rFonts w:ascii="Times New Roman" w:hAnsi="Times New Roman" w:cs="Times New Roman"/>
          <w:b/>
          <w:color w:val="000000"/>
          <w:sz w:val="28"/>
          <w:szCs w:val="28"/>
        </w:rPr>
        <w:t>Способы оценки результатов стажировки.</w:t>
      </w:r>
    </w:p>
    <w:p w:rsidR="00C75B2F" w:rsidRPr="00454340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5B2F" w:rsidRPr="00454340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6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 w:rsidRPr="00454340">
        <w:rPr>
          <w:rFonts w:ascii="Times New Roman" w:hAnsi="Times New Roman" w:cs="Times New Roman"/>
          <w:b/>
          <w:color w:val="000000"/>
          <w:sz w:val="28"/>
          <w:szCs w:val="28"/>
        </w:rPr>
        <w:t>Внешняя оценка результатов стажёров</w:t>
      </w:r>
    </w:p>
    <w:p w:rsidR="00C75B2F" w:rsidRPr="00454340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4340">
        <w:rPr>
          <w:rFonts w:ascii="Times New Roman" w:hAnsi="Times New Roman" w:cs="Times New Roman"/>
          <w:color w:val="000000"/>
          <w:sz w:val="28"/>
          <w:szCs w:val="28"/>
        </w:rPr>
        <w:t xml:space="preserve"> - по результатам общего голосования с учётом предложенных критериев;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434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54340">
        <w:rPr>
          <w:rFonts w:ascii="Times New Roman" w:hAnsi="Times New Roman" w:cs="Times New Roman"/>
          <w:color w:val="000000"/>
          <w:sz w:val="28"/>
          <w:szCs w:val="28"/>
        </w:rPr>
        <w:t>нтернет голосование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котором может принять участие любой посетитель сайта, обосновать свои предпочтения в комментариях. 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одинаковом количестве голосов у нескольких проектов, будет учитываться количество положительных комментариев.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16283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Критерии результативности стажировки:</w:t>
      </w:r>
    </w:p>
    <w:p w:rsidR="00C75B2F" w:rsidRPr="00162835" w:rsidRDefault="00C75B2F" w:rsidP="00C7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Style w:val="a4"/>
        <w:tblW w:w="10140" w:type="dxa"/>
        <w:tblLayout w:type="fixed"/>
        <w:tblLook w:val="04A0" w:firstRow="1" w:lastRow="0" w:firstColumn="1" w:lastColumn="0" w:noHBand="0" w:noVBand="1"/>
      </w:tblPr>
      <w:tblGrid>
        <w:gridCol w:w="496"/>
        <w:gridCol w:w="2306"/>
        <w:gridCol w:w="2268"/>
        <w:gridCol w:w="1842"/>
        <w:gridCol w:w="1844"/>
        <w:gridCol w:w="1384"/>
      </w:tblGrid>
      <w:tr w:rsidR="00C75B2F" w:rsidRPr="005606CD" w:rsidTr="004808DB">
        <w:trPr>
          <w:trHeight w:val="479"/>
        </w:trPr>
        <w:tc>
          <w:tcPr>
            <w:tcW w:w="496" w:type="dxa"/>
          </w:tcPr>
          <w:p w:rsidR="00C75B2F" w:rsidRPr="005606CD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606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06" w:type="dxa"/>
          </w:tcPr>
          <w:p w:rsidR="00C75B2F" w:rsidRPr="005606CD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606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5954" w:type="dxa"/>
            <w:gridSpan w:val="3"/>
          </w:tcPr>
          <w:p w:rsidR="00C75B2F" w:rsidRPr="005606CD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606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84" w:type="dxa"/>
          </w:tcPr>
          <w:p w:rsidR="00C75B2F" w:rsidRPr="005606CD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6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</w:t>
            </w:r>
          </w:p>
          <w:p w:rsidR="00C75B2F" w:rsidRPr="005606CD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C75B2F" w:rsidRPr="005606CD" w:rsidTr="004808DB">
        <w:trPr>
          <w:trHeight w:val="1904"/>
        </w:trPr>
        <w:tc>
          <w:tcPr>
            <w:tcW w:w="496" w:type="dxa"/>
          </w:tcPr>
          <w:p w:rsidR="00C75B2F" w:rsidRPr="005606CD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606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06" w:type="dxa"/>
          </w:tcPr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Применение </w:t>
            </w: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стажёром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передовых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технологий,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эффективных  </w:t>
            </w: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Прим</w:t>
            </w: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няет</w:t>
            </w: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доказывает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свой выбор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1842" w:type="dxa"/>
          </w:tcPr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Применяет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частично,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сомневается </w:t>
            </w: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ыбор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</w:t>
            </w:r>
            <w:proofErr w:type="gramEnd"/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балла</w:t>
            </w:r>
          </w:p>
        </w:tc>
        <w:tc>
          <w:tcPr>
            <w:tcW w:w="1844" w:type="dxa"/>
          </w:tcPr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применяет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 баллов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75B2F" w:rsidRPr="005606CD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75B2F" w:rsidRPr="005606CD" w:rsidTr="004808DB">
        <w:tc>
          <w:tcPr>
            <w:tcW w:w="496" w:type="dxa"/>
          </w:tcPr>
          <w:p w:rsidR="00C75B2F" w:rsidRPr="005606CD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06" w:type="dxa"/>
          </w:tcPr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Индивидуальность, креативность</w:t>
            </w: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 разработке модели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программы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роявляет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ь 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 баллов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Разрабатывает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заданному</w:t>
            </w:r>
            <w:proofErr w:type="gramEnd"/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образцу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2-4 балла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Возникают проблемы</w:t>
            </w: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прибегает к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помощи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тьютора</w:t>
            </w:r>
            <w:proofErr w:type="spellEnd"/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0.1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балл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75B2F" w:rsidRPr="005606CD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75B2F" w:rsidRPr="005606CD" w:rsidTr="004808DB">
        <w:tc>
          <w:tcPr>
            <w:tcW w:w="496" w:type="dxa"/>
          </w:tcPr>
          <w:p w:rsidR="00C75B2F" w:rsidRPr="005606CD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06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Качественное представление проекта программы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Представил программу, выделив основные разделы построения ООП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 баллов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 выдержана структура программы в полном объеме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2-4 балла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 подчеркнул, не выделил основные разделы программы</w:t>
            </w: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прибегает к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помощи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тьютора</w:t>
            </w:r>
            <w:proofErr w:type="spellEnd"/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45CD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0.2 балл</w:t>
            </w:r>
          </w:p>
          <w:p w:rsidR="00C75B2F" w:rsidRPr="00545CDA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75B2F" w:rsidRPr="005606CD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C75B2F" w:rsidRPr="00162835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4781E" w:rsidRDefault="00A4781E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75B2F" w:rsidRPr="00162835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bookmarkStart w:id="0" w:name="_GoBack"/>
      <w:bookmarkEnd w:id="0"/>
      <w:r w:rsidRPr="001628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15 баллов - стажёр освоил программу стажировки в полном объёме;</w:t>
      </w:r>
    </w:p>
    <w:p w:rsidR="00C75B2F" w:rsidRPr="00162835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628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5-12 баллов - стажёр освоил программу стажировки частично</w:t>
      </w:r>
    </w:p>
    <w:p w:rsidR="00C75B2F" w:rsidRPr="00162835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628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0-3 балла – стажёр не освоил программу стажировки</w:t>
      </w:r>
    </w:p>
    <w:p w:rsidR="00C75B2F" w:rsidRPr="00162835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Pr="00162835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Pr="00162835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Pr="00162835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283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3.2 </w:t>
      </w:r>
      <w:proofErr w:type="spellStart"/>
      <w:r w:rsidRPr="00162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Самооценивание</w:t>
      </w:r>
      <w:proofErr w:type="spellEnd"/>
      <w:r w:rsidRPr="00162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стажёрами собственных результатов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6283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Самооценка стажерами собственных результатов будет осуществляться путем заполнения ими рефлексивных карт.</w:t>
      </w:r>
    </w:p>
    <w:p w:rsidR="00C75B2F" w:rsidRPr="00162835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2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Рефлексивная карта стажера</w:t>
      </w: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10355" w:type="dxa"/>
        <w:tblLook w:val="04A0" w:firstRow="1" w:lastRow="0" w:firstColumn="1" w:lastColumn="0" w:noHBand="0" w:noVBand="1"/>
      </w:tblPr>
      <w:tblGrid>
        <w:gridCol w:w="618"/>
        <w:gridCol w:w="2353"/>
        <w:gridCol w:w="2153"/>
        <w:gridCol w:w="1933"/>
        <w:gridCol w:w="2034"/>
        <w:gridCol w:w="1264"/>
      </w:tblGrid>
      <w:tr w:rsidR="00C75B2F" w:rsidTr="004808DB">
        <w:tc>
          <w:tcPr>
            <w:tcW w:w="6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5995" w:type="dxa"/>
            <w:gridSpan w:val="3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</w:t>
            </w:r>
          </w:p>
        </w:tc>
      </w:tr>
      <w:tr w:rsidR="00C75B2F" w:rsidTr="004808DB">
        <w:tc>
          <w:tcPr>
            <w:tcW w:w="6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Достижение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основной 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стажировочной пробы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Достигнуты полностью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 баллов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Достигнуты частично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1-4 балла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достигнуты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 баллов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6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Применение передовых технологий 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Применяю в своей практике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1995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Применяю в своей практике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частично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2-4 балла</w:t>
            </w:r>
          </w:p>
        </w:tc>
        <w:tc>
          <w:tcPr>
            <w:tcW w:w="2157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применяю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0.3 балл</w:t>
            </w:r>
          </w:p>
        </w:tc>
        <w:tc>
          <w:tcPr>
            <w:tcW w:w="12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6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Значительность, важность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выполняемой</w:t>
            </w:r>
            <w:proofErr w:type="gramEnd"/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стажером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работы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Значительна и важна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199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Значительна ч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астично,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практически не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важна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2-4 балла</w:t>
            </w:r>
          </w:p>
        </w:tc>
        <w:tc>
          <w:tcPr>
            <w:tcW w:w="2157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 значительна и не важна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0.4 балла</w:t>
            </w:r>
          </w:p>
        </w:tc>
        <w:tc>
          <w:tcPr>
            <w:tcW w:w="12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6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Самостоятельность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решении </w:t>
            </w:r>
            <w:proofErr w:type="gramStart"/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поставленных</w:t>
            </w:r>
            <w:proofErr w:type="gramEnd"/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задач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Полная 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самостоятельно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сть при 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ии пробы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199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Проба проведена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 частичной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помощью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тьютора</w:t>
            </w:r>
            <w:proofErr w:type="spellEnd"/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2-4 балла</w:t>
            </w:r>
          </w:p>
        </w:tc>
        <w:tc>
          <w:tcPr>
            <w:tcW w:w="2157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Проба проведена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только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помощ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тьютора</w:t>
            </w:r>
            <w:proofErr w:type="spellEnd"/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0-4 балла</w:t>
            </w:r>
          </w:p>
        </w:tc>
        <w:tc>
          <w:tcPr>
            <w:tcW w:w="12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6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Инициативность, м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отивация в проведении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стажерской пробы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формирована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олностью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 баллов</w:t>
            </w:r>
          </w:p>
        </w:tc>
        <w:tc>
          <w:tcPr>
            <w:tcW w:w="199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формирована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астично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2-4 балла</w:t>
            </w:r>
          </w:p>
        </w:tc>
        <w:tc>
          <w:tcPr>
            <w:tcW w:w="2157" w:type="dxa"/>
          </w:tcPr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Мотивация отсутствует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0-4 балла</w:t>
            </w:r>
          </w:p>
        </w:tc>
        <w:tc>
          <w:tcPr>
            <w:tcW w:w="12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B2F" w:rsidTr="004808DB">
        <w:tc>
          <w:tcPr>
            <w:tcW w:w="6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Соответствие деятельности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рамках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темы стажировки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своим ожиданиям, потребностям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Соответствуют п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олностью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 баллов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Соответствуют частично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2-4 балла</w:t>
            </w: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</w:t>
            </w: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соответствуют </w:t>
            </w:r>
          </w:p>
          <w:p w:rsidR="00C75B2F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0-4 балла</w:t>
            </w:r>
          </w:p>
        </w:tc>
        <w:tc>
          <w:tcPr>
            <w:tcW w:w="1275" w:type="dxa"/>
          </w:tcPr>
          <w:p w:rsidR="00C75B2F" w:rsidRPr="00162835" w:rsidRDefault="00C75B2F" w:rsidP="00480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2F" w:rsidRDefault="00C75B2F" w:rsidP="00C7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обратной связи на </w:t>
      </w:r>
      <w:r w:rsidRPr="00454340">
        <w:rPr>
          <w:rFonts w:ascii="Times New Roman" w:hAnsi="Times New Roman" w:cs="Times New Roman"/>
          <w:color w:val="000000"/>
          <w:sz w:val="28"/>
          <w:szCs w:val="28"/>
        </w:rPr>
        <w:t>заключительном этапе стажировки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рекомендуется провести  интервьюирование.  </w:t>
      </w:r>
    </w:p>
    <w:p w:rsidR="00C75B2F" w:rsidRDefault="00C75B2F" w:rsidP="00C75B2F"/>
    <w:p w:rsidR="009F05A7" w:rsidRDefault="009F05A7"/>
    <w:sectPr w:rsidR="009F05A7" w:rsidSect="004543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7253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687A16"/>
    <w:multiLevelType w:val="hybridMultilevel"/>
    <w:tmpl w:val="D268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773E"/>
    <w:multiLevelType w:val="hybridMultilevel"/>
    <w:tmpl w:val="BCCA2AE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47A9C"/>
    <w:multiLevelType w:val="hybridMultilevel"/>
    <w:tmpl w:val="F900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C11CF"/>
    <w:multiLevelType w:val="multilevel"/>
    <w:tmpl w:val="5B74D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A7E3211"/>
    <w:multiLevelType w:val="hybridMultilevel"/>
    <w:tmpl w:val="BB18F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15D3F"/>
    <w:multiLevelType w:val="hybridMultilevel"/>
    <w:tmpl w:val="66962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E153F"/>
    <w:multiLevelType w:val="hybridMultilevel"/>
    <w:tmpl w:val="6F36F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C17BB"/>
    <w:multiLevelType w:val="hybridMultilevel"/>
    <w:tmpl w:val="4286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F4062"/>
    <w:multiLevelType w:val="hybridMultilevel"/>
    <w:tmpl w:val="7B9A6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90BC6"/>
    <w:multiLevelType w:val="hybridMultilevel"/>
    <w:tmpl w:val="9D74E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06A6D"/>
    <w:multiLevelType w:val="hybridMultilevel"/>
    <w:tmpl w:val="3956F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44"/>
    <w:rsid w:val="000D5244"/>
    <w:rsid w:val="009F05A7"/>
    <w:rsid w:val="00A4781E"/>
    <w:rsid w:val="00C75B2F"/>
    <w:rsid w:val="00D1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5B2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C75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uiPriority w:val="59"/>
    <w:rsid w:val="00C7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C75B2F"/>
    <w:rPr>
      <w:color w:val="0000FF" w:themeColor="hyperlink"/>
      <w:u w:val="single"/>
    </w:rPr>
  </w:style>
  <w:style w:type="paragraph" w:styleId="a6">
    <w:name w:val="List Paragraph"/>
    <w:basedOn w:val="a0"/>
    <w:uiPriority w:val="34"/>
    <w:qFormat/>
    <w:rsid w:val="00C75B2F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75B2F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5B2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C75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uiPriority w:val="59"/>
    <w:rsid w:val="00C7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C75B2F"/>
    <w:rPr>
      <w:color w:val="0000FF" w:themeColor="hyperlink"/>
      <w:u w:val="single"/>
    </w:rPr>
  </w:style>
  <w:style w:type="paragraph" w:styleId="a6">
    <w:name w:val="List Paragraph"/>
    <w:basedOn w:val="a0"/>
    <w:uiPriority w:val="34"/>
    <w:qFormat/>
    <w:rsid w:val="00C75B2F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75B2F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2lsy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2@edu.lesno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SMOSHA</cp:lastModifiedBy>
  <cp:revision>4</cp:revision>
  <cp:lastPrinted>2014-10-09T02:42:00Z</cp:lastPrinted>
  <dcterms:created xsi:type="dcterms:W3CDTF">2014-10-08T16:27:00Z</dcterms:created>
  <dcterms:modified xsi:type="dcterms:W3CDTF">2014-10-09T02:46:00Z</dcterms:modified>
</cp:coreProperties>
</file>